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06E" w:rsidRDefault="002E506E" w:rsidP="00CC0B51">
      <w:pPr>
        <w:pStyle w:val="Default"/>
        <w:spacing w:line="276" w:lineRule="auto"/>
        <w:ind w:right="1052"/>
        <w:jc w:val="center"/>
        <w:rPr>
          <w:rFonts w:ascii="Times New Roman" w:hAnsi="Times New Roman" w:cs="Times New Roman"/>
          <w:b/>
          <w:bCs/>
          <w:sz w:val="32"/>
          <w:szCs w:val="32"/>
        </w:rPr>
      </w:pPr>
    </w:p>
    <w:p w:rsidR="002E506E" w:rsidRPr="002E506E" w:rsidRDefault="002E506E" w:rsidP="002E506E">
      <w:pPr>
        <w:pStyle w:val="Default"/>
        <w:ind w:right="1052"/>
        <w:jc w:val="center"/>
        <w:rPr>
          <w:rFonts w:ascii="Times New Roman" w:hAnsi="Times New Roman" w:cs="Times New Roman"/>
          <w:b/>
          <w:bCs/>
          <w:sz w:val="32"/>
          <w:szCs w:val="32"/>
        </w:rPr>
      </w:pPr>
      <w:r w:rsidRPr="002E506E">
        <w:rPr>
          <w:rFonts w:ascii="Times New Roman" w:hAnsi="Times New Roman" w:cs="Times New Roman"/>
          <w:b/>
          <w:bCs/>
          <w:sz w:val="32"/>
          <w:szCs w:val="32"/>
        </w:rPr>
        <w:t>Obowiązek informacyjny – umowa najmu</w:t>
      </w:r>
    </w:p>
    <w:p w:rsidR="002E506E" w:rsidRPr="002E506E" w:rsidRDefault="002E506E" w:rsidP="002E506E">
      <w:pPr>
        <w:pStyle w:val="Default"/>
        <w:ind w:right="1052"/>
        <w:jc w:val="both"/>
        <w:rPr>
          <w:rFonts w:ascii="Times New Roman" w:hAnsi="Times New Roman" w:cs="Times New Roman"/>
        </w:rPr>
      </w:pPr>
    </w:p>
    <w:p w:rsidR="002E506E" w:rsidRPr="00CC0B51" w:rsidRDefault="002E506E" w:rsidP="002E506E">
      <w:pPr>
        <w:pStyle w:val="Default"/>
        <w:ind w:right="1052" w:firstLine="708"/>
        <w:jc w:val="both"/>
        <w:rPr>
          <w:rFonts w:ascii="Times New Roman" w:hAnsi="Times New Roman" w:cs="Times New Roman"/>
        </w:rPr>
      </w:pPr>
      <w:r w:rsidRPr="00CC0B51">
        <w:rPr>
          <w:rFonts w:ascii="Times New Roman" w:hAnsi="Times New Roman" w:cs="Times New Roman"/>
        </w:rPr>
        <w:t>Wypełniając obowiązek prawny uregulowany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Urząd. Unii Europ. z dnia 04.05.2016 r. L 119/1), dalej jako „RODO”, informujemy, że:</w:t>
      </w:r>
    </w:p>
    <w:p w:rsidR="002E506E" w:rsidRPr="00CC0B51" w:rsidRDefault="002E506E" w:rsidP="002E506E">
      <w:pPr>
        <w:pStyle w:val="Default"/>
        <w:ind w:right="1052"/>
        <w:jc w:val="both"/>
        <w:rPr>
          <w:rFonts w:ascii="Times New Roman" w:hAnsi="Times New Roman" w:cs="Times New Roman"/>
        </w:rPr>
      </w:pPr>
    </w:p>
    <w:p w:rsidR="002E506E" w:rsidRPr="00CC0B51" w:rsidRDefault="002E506E" w:rsidP="002E506E">
      <w:pPr>
        <w:pStyle w:val="Default"/>
        <w:spacing w:after="68"/>
        <w:ind w:right="1052"/>
        <w:jc w:val="both"/>
        <w:rPr>
          <w:rFonts w:ascii="Times New Roman" w:hAnsi="Times New Roman" w:cs="Times New Roman"/>
        </w:rPr>
      </w:pPr>
      <w:r w:rsidRPr="00CC0B51">
        <w:rPr>
          <w:rFonts w:ascii="Times New Roman" w:hAnsi="Times New Roman" w:cs="Times New Roman"/>
        </w:rPr>
        <w:t xml:space="preserve">1. Administratorem Państwa danych osobowych jest </w:t>
      </w:r>
      <w:r w:rsidR="003C3287">
        <w:rPr>
          <w:rFonts w:ascii="Times New Roman" w:hAnsi="Times New Roman" w:cs="Times New Roman"/>
        </w:rPr>
        <w:t xml:space="preserve">I Zespół Szkół im. Stanisława Staszica we Wschowie </w:t>
      </w:r>
      <w:r w:rsidRPr="00CC0B51">
        <w:rPr>
          <w:rFonts w:ascii="Times New Roman" w:hAnsi="Times New Roman" w:cs="Times New Roman"/>
        </w:rPr>
        <w:t xml:space="preserve">(dalej jako „Administrator”). Dane kontaktowe Administratora: </w:t>
      </w:r>
    </w:p>
    <w:p w:rsidR="002E506E" w:rsidRPr="00CC0B51" w:rsidRDefault="002E506E" w:rsidP="002E506E">
      <w:pPr>
        <w:pStyle w:val="Default"/>
        <w:spacing w:after="68"/>
        <w:ind w:right="1052"/>
        <w:jc w:val="both"/>
        <w:rPr>
          <w:rFonts w:ascii="Times New Roman" w:hAnsi="Times New Roman" w:cs="Times New Roman"/>
        </w:rPr>
      </w:pPr>
      <w:r w:rsidRPr="00CC0B51">
        <w:rPr>
          <w:rFonts w:ascii="Times New Roman" w:hAnsi="Times New Roman" w:cs="Times New Roman"/>
        </w:rPr>
        <w:t>a) Adres: ul.</w:t>
      </w:r>
      <w:r w:rsidR="003C3287">
        <w:rPr>
          <w:rFonts w:ascii="Times New Roman" w:hAnsi="Times New Roman" w:cs="Times New Roman"/>
        </w:rPr>
        <w:t xml:space="preserve"> Tadeusza Kościuszki 11, 67-400 Wschowa</w:t>
      </w:r>
      <w:r w:rsidRPr="00CC0B51">
        <w:rPr>
          <w:rFonts w:ascii="Times New Roman" w:hAnsi="Times New Roman" w:cs="Times New Roman"/>
        </w:rPr>
        <w:t xml:space="preserve">; </w:t>
      </w:r>
    </w:p>
    <w:p w:rsidR="002E506E" w:rsidRPr="00CC0B51" w:rsidRDefault="002E506E" w:rsidP="002E506E">
      <w:pPr>
        <w:pStyle w:val="Default"/>
        <w:spacing w:after="68"/>
        <w:ind w:right="1052"/>
        <w:jc w:val="both"/>
        <w:rPr>
          <w:rFonts w:ascii="Times New Roman" w:hAnsi="Times New Roman" w:cs="Times New Roman"/>
        </w:rPr>
      </w:pPr>
      <w:r w:rsidRPr="00CC0B51">
        <w:rPr>
          <w:rFonts w:ascii="Times New Roman" w:hAnsi="Times New Roman" w:cs="Times New Roman"/>
        </w:rPr>
        <w:t xml:space="preserve">b) Telefon: </w:t>
      </w:r>
      <w:r w:rsidR="003C3287">
        <w:rPr>
          <w:rFonts w:ascii="Times New Roman" w:hAnsi="Times New Roman" w:cs="Times New Roman"/>
        </w:rPr>
        <w:t xml:space="preserve">65 540 32 </w:t>
      </w:r>
      <w:bookmarkStart w:id="0" w:name="_GoBack"/>
      <w:bookmarkEnd w:id="0"/>
      <w:r w:rsidR="003C3287">
        <w:rPr>
          <w:rFonts w:ascii="Times New Roman" w:hAnsi="Times New Roman" w:cs="Times New Roman"/>
        </w:rPr>
        <w:t>57</w:t>
      </w:r>
      <w:r w:rsidRPr="00CC0B51">
        <w:rPr>
          <w:rFonts w:ascii="Times New Roman" w:hAnsi="Times New Roman" w:cs="Times New Roman"/>
        </w:rPr>
        <w:t xml:space="preserve">; </w:t>
      </w:r>
    </w:p>
    <w:p w:rsidR="002E506E" w:rsidRPr="00CC0B51" w:rsidRDefault="002E506E" w:rsidP="002E506E">
      <w:pPr>
        <w:pStyle w:val="Default"/>
        <w:spacing w:after="68"/>
        <w:ind w:right="1052"/>
        <w:jc w:val="both"/>
        <w:rPr>
          <w:rFonts w:ascii="Times New Roman" w:hAnsi="Times New Roman" w:cs="Times New Roman"/>
          <w:color w:val="0000FF"/>
        </w:rPr>
      </w:pPr>
      <w:r w:rsidRPr="00CC0B51">
        <w:rPr>
          <w:rFonts w:ascii="Times New Roman" w:hAnsi="Times New Roman" w:cs="Times New Roman"/>
          <w:color w:val="auto"/>
        </w:rPr>
        <w:t xml:space="preserve">c) </w:t>
      </w:r>
      <w:r w:rsidRPr="00CC0B51">
        <w:rPr>
          <w:rFonts w:ascii="Times New Roman" w:hAnsi="Times New Roman" w:cs="Times New Roman"/>
        </w:rPr>
        <w:t xml:space="preserve">E-mail: </w:t>
      </w:r>
      <w:r w:rsidR="003C3287" w:rsidRPr="003C3287">
        <w:rPr>
          <w:rFonts w:ascii="Times New Roman" w:hAnsi="Times New Roman" w:cs="Times New Roman"/>
        </w:rPr>
        <w:t>staszicwschow</w:t>
      </w:r>
      <w:r w:rsidR="003C3287">
        <w:rPr>
          <w:rFonts w:ascii="Times New Roman" w:hAnsi="Times New Roman" w:cs="Times New Roman"/>
        </w:rPr>
        <w:t>a.edu.pl</w:t>
      </w:r>
      <w:r w:rsidR="000672C5" w:rsidRPr="00CC0B51">
        <w:rPr>
          <w:rFonts w:ascii="Times New Roman" w:hAnsi="Times New Roman" w:cs="Times New Roman"/>
          <w:color w:val="0000FF"/>
        </w:rPr>
        <w:t xml:space="preserve"> </w:t>
      </w:r>
      <w:r w:rsidRPr="00CC0B51">
        <w:rPr>
          <w:rFonts w:ascii="Times New Roman" w:hAnsi="Times New Roman" w:cs="Times New Roman"/>
          <w:color w:val="0000FF"/>
        </w:rPr>
        <w:t xml:space="preserve"> </w:t>
      </w:r>
    </w:p>
    <w:p w:rsidR="002E506E" w:rsidRPr="00CC0B51" w:rsidRDefault="002E506E" w:rsidP="002E506E">
      <w:pPr>
        <w:pStyle w:val="Default"/>
        <w:spacing w:after="68"/>
        <w:ind w:right="1052"/>
        <w:jc w:val="both"/>
        <w:rPr>
          <w:rFonts w:ascii="Times New Roman" w:hAnsi="Times New Roman" w:cs="Times New Roman"/>
          <w:color w:val="0000FF"/>
        </w:rPr>
      </w:pPr>
      <w:r w:rsidRPr="00CC0B51">
        <w:rPr>
          <w:rFonts w:ascii="Times New Roman" w:hAnsi="Times New Roman" w:cs="Times New Roman"/>
        </w:rPr>
        <w:t xml:space="preserve">2. Kontakt z powołanym przez Administratora Inspektorem Ochrony Danych możliwy jest pod adresem email: </w:t>
      </w:r>
      <w:r w:rsidR="003C3287" w:rsidRPr="003C3287">
        <w:rPr>
          <w:rFonts w:ascii="Arial" w:hAnsi="Arial" w:cs="Arial"/>
          <w:color w:val="151414"/>
          <w:sz w:val="21"/>
          <w:szCs w:val="21"/>
          <w:shd w:val="clear" w:color="auto" w:fill="F6F6F6"/>
        </w:rPr>
        <w:t> </w:t>
      </w:r>
      <w:hyperlink r:id="rId4" w:history="1">
        <w:r w:rsidR="003C3287" w:rsidRPr="003C3287">
          <w:rPr>
            <w:rFonts w:ascii="Arial" w:hAnsi="Arial" w:cs="Arial"/>
            <w:color w:val="1E73BE"/>
            <w:sz w:val="21"/>
            <w:szCs w:val="21"/>
            <w:u w:val="single"/>
            <w:shd w:val="clear" w:color="auto" w:fill="F6F6F6"/>
          </w:rPr>
          <w:t>iod@odoplus.pl</w:t>
        </w:r>
      </w:hyperlink>
      <w:r w:rsidR="003C3287" w:rsidRPr="003C3287">
        <w:rPr>
          <w:rFonts w:ascii="Arial" w:hAnsi="Arial" w:cs="Arial"/>
          <w:color w:val="151414"/>
          <w:sz w:val="21"/>
          <w:szCs w:val="21"/>
          <w:shd w:val="clear" w:color="auto" w:fill="F6F6F6"/>
        </w:rPr>
        <w:t>.</w:t>
      </w:r>
      <w:r w:rsidR="000672C5" w:rsidRPr="00CC0B51">
        <w:rPr>
          <w:rFonts w:ascii="Times New Roman" w:hAnsi="Times New Roman" w:cs="Times New Roman"/>
          <w:color w:val="0000FF"/>
        </w:rPr>
        <w:t xml:space="preserve"> </w:t>
      </w:r>
      <w:r w:rsidRPr="00CC0B51">
        <w:rPr>
          <w:rFonts w:ascii="Times New Roman" w:hAnsi="Times New Roman" w:cs="Times New Roman"/>
          <w:color w:val="0000FF"/>
        </w:rPr>
        <w:t xml:space="preserve"> </w:t>
      </w:r>
    </w:p>
    <w:p w:rsidR="002E506E" w:rsidRPr="00CC0B51" w:rsidRDefault="002E506E" w:rsidP="002E506E">
      <w:pPr>
        <w:pStyle w:val="Default"/>
        <w:spacing w:after="68"/>
        <w:ind w:right="1052"/>
        <w:jc w:val="both"/>
        <w:rPr>
          <w:rFonts w:ascii="Times New Roman" w:hAnsi="Times New Roman" w:cs="Times New Roman"/>
        </w:rPr>
      </w:pPr>
      <w:r w:rsidRPr="00CC0B51">
        <w:rPr>
          <w:rFonts w:ascii="Times New Roman" w:hAnsi="Times New Roman" w:cs="Times New Roman"/>
        </w:rPr>
        <w:t xml:space="preserve">3. Państwa dane osobowe przetwarzane są w celu zawarcia i realizacji umowy najmu, w oparciu o przepisy dziedzinowe, w szczególności ustawy podatkowe, rachunkowości i ustawy o finansach publicznych. Podstawą przetwarzania jest </w:t>
      </w:r>
    </w:p>
    <w:p w:rsidR="002E506E" w:rsidRPr="00CC0B51" w:rsidRDefault="002E506E" w:rsidP="002E506E">
      <w:pPr>
        <w:pStyle w:val="Default"/>
        <w:spacing w:after="68"/>
        <w:ind w:right="1052"/>
        <w:jc w:val="both"/>
        <w:rPr>
          <w:rFonts w:ascii="Times New Roman" w:hAnsi="Times New Roman" w:cs="Times New Roman"/>
        </w:rPr>
      </w:pPr>
      <w:r w:rsidRPr="00CC0B51">
        <w:rPr>
          <w:rFonts w:ascii="Times New Roman" w:hAnsi="Times New Roman" w:cs="Times New Roman"/>
        </w:rPr>
        <w:t xml:space="preserve">a) art. 6 ust. 1 lit. b RODO – realizacja umowy; </w:t>
      </w:r>
    </w:p>
    <w:p w:rsidR="002E506E" w:rsidRPr="00CC0B51" w:rsidRDefault="002E506E" w:rsidP="002E506E">
      <w:pPr>
        <w:pStyle w:val="Default"/>
        <w:spacing w:after="68"/>
        <w:ind w:right="1052"/>
        <w:jc w:val="both"/>
        <w:rPr>
          <w:rFonts w:ascii="Times New Roman" w:hAnsi="Times New Roman" w:cs="Times New Roman"/>
        </w:rPr>
      </w:pPr>
      <w:r w:rsidRPr="00CC0B51">
        <w:rPr>
          <w:rFonts w:ascii="Times New Roman" w:hAnsi="Times New Roman" w:cs="Times New Roman"/>
        </w:rPr>
        <w:t xml:space="preserve">b) art. 6 ust. 1 lit. c RODO – obowiązek prawny ciążący na Administratorze w związku rozliczeniem umowy oraz procesem archiwizacyjnym. </w:t>
      </w:r>
    </w:p>
    <w:p w:rsidR="002E506E" w:rsidRPr="00CC0B51" w:rsidRDefault="002E506E" w:rsidP="002E506E">
      <w:pPr>
        <w:pStyle w:val="Default"/>
        <w:spacing w:after="68"/>
        <w:ind w:right="1052"/>
        <w:jc w:val="both"/>
        <w:rPr>
          <w:rFonts w:ascii="Times New Roman" w:hAnsi="Times New Roman" w:cs="Times New Roman"/>
          <w:color w:val="121316"/>
        </w:rPr>
      </w:pPr>
      <w:r w:rsidRPr="00CC0B51">
        <w:rPr>
          <w:rFonts w:ascii="Times New Roman" w:hAnsi="Times New Roman" w:cs="Times New Roman"/>
        </w:rPr>
        <w:t xml:space="preserve">c) art. 6 ust. 1 lit. e RODO – </w:t>
      </w:r>
      <w:r w:rsidRPr="00CC0B51">
        <w:rPr>
          <w:rFonts w:ascii="Times New Roman" w:hAnsi="Times New Roman" w:cs="Times New Roman"/>
          <w:color w:val="121316"/>
        </w:rPr>
        <w:t xml:space="preserve">przetwarzanie jest niezbędne do wykonania zadania realizowanego w interesie publicznym, jakim jest obrona ewentualnych roszczeń oraz ich egzekucja. </w:t>
      </w:r>
    </w:p>
    <w:p w:rsidR="002E506E" w:rsidRPr="00CC0B51" w:rsidRDefault="002E506E" w:rsidP="002E506E">
      <w:pPr>
        <w:pStyle w:val="Default"/>
        <w:spacing w:after="68"/>
        <w:ind w:right="1052"/>
        <w:jc w:val="both"/>
        <w:rPr>
          <w:rFonts w:ascii="Times New Roman" w:hAnsi="Times New Roman" w:cs="Times New Roman"/>
        </w:rPr>
      </w:pPr>
      <w:r w:rsidRPr="00CC0B51">
        <w:rPr>
          <w:rFonts w:ascii="Times New Roman" w:hAnsi="Times New Roman" w:cs="Times New Roman"/>
          <w:color w:val="121316"/>
        </w:rPr>
        <w:t xml:space="preserve">4. Administrator </w:t>
      </w:r>
      <w:r w:rsidRPr="00CC0B51">
        <w:rPr>
          <w:rFonts w:ascii="Times New Roman" w:hAnsi="Times New Roman" w:cs="Times New Roman"/>
        </w:rPr>
        <w:t xml:space="preserve">udostępni dane osobowe innym podmiotom, jeśli będzie się to wiązało z realizacją uprawnienia bądź obowiązku wynikającego z przepisu prawa. Należy podkreślić, że administrator może też powierzać przetwarzanie danych osobowych określonej grupie podwykonawców biorących udział przy realizacji ww. celu. </w:t>
      </w:r>
    </w:p>
    <w:p w:rsidR="002E506E" w:rsidRPr="00CC0B51" w:rsidRDefault="002E506E" w:rsidP="002E506E">
      <w:pPr>
        <w:pStyle w:val="Default"/>
        <w:spacing w:after="68"/>
        <w:ind w:right="1052"/>
        <w:jc w:val="both"/>
        <w:rPr>
          <w:rFonts w:ascii="Times New Roman" w:hAnsi="Times New Roman" w:cs="Times New Roman"/>
        </w:rPr>
      </w:pPr>
      <w:r w:rsidRPr="00CC0B51">
        <w:rPr>
          <w:rFonts w:ascii="Times New Roman" w:hAnsi="Times New Roman" w:cs="Times New Roman"/>
          <w:color w:val="121316"/>
        </w:rPr>
        <w:t xml:space="preserve">5. </w:t>
      </w:r>
      <w:r w:rsidRPr="00CC0B51">
        <w:rPr>
          <w:rFonts w:ascii="Times New Roman" w:hAnsi="Times New Roman" w:cs="Times New Roman"/>
        </w:rPr>
        <w:t xml:space="preserve">Państwa dane osobowe będą przechowywane przez okres 5 lat od momentu zakończenia realizacji umowy. </w:t>
      </w:r>
    </w:p>
    <w:p w:rsidR="002E506E" w:rsidRPr="00CC0B51" w:rsidRDefault="002E506E" w:rsidP="002E506E">
      <w:pPr>
        <w:pStyle w:val="Default"/>
        <w:spacing w:after="68"/>
        <w:ind w:right="1052"/>
        <w:jc w:val="both"/>
        <w:rPr>
          <w:rFonts w:ascii="Times New Roman" w:hAnsi="Times New Roman" w:cs="Times New Roman"/>
        </w:rPr>
      </w:pPr>
      <w:r w:rsidRPr="00CC0B51">
        <w:rPr>
          <w:rFonts w:ascii="Times New Roman" w:hAnsi="Times New Roman" w:cs="Times New Roman"/>
        </w:rPr>
        <w:t>6. Posiadają Państwo prawo do: żądania od administratora dostępu do danych osobowych, prawo do ich sprostowania, usunięcia lub ograniczenia przetwarzania oraz prawo do wniesienia sprzeciwu na przetwarzanie danych osobowych. Jeżeli uznają Państwo, iż przetwarzanie danych osobowych narusza przepisy RODO przysługuje Państwu prawo do wniesienia skargi do organu nadzorczego, tj. Prezesa Urzędu Ochrony Danych (</w:t>
      </w:r>
      <w:r w:rsidRPr="00CC0B51">
        <w:rPr>
          <w:rFonts w:ascii="Times New Roman" w:hAnsi="Times New Roman" w:cs="Times New Roman"/>
          <w:color w:val="202429"/>
        </w:rPr>
        <w:t>na adres Urzędu Ochrony Danych Osobowych, ul. Stawki 2, 00 - 193 Warszawa</w:t>
      </w:r>
      <w:r w:rsidRPr="00CC0B51">
        <w:rPr>
          <w:rFonts w:ascii="Times New Roman" w:hAnsi="Times New Roman" w:cs="Times New Roman"/>
        </w:rPr>
        <w:t xml:space="preserve">). </w:t>
      </w:r>
    </w:p>
    <w:p w:rsidR="002E506E" w:rsidRPr="00CC0B51" w:rsidRDefault="002E506E" w:rsidP="002E506E">
      <w:pPr>
        <w:pStyle w:val="Default"/>
        <w:spacing w:after="68"/>
        <w:ind w:right="1052"/>
        <w:jc w:val="both"/>
        <w:rPr>
          <w:rFonts w:ascii="Times New Roman" w:hAnsi="Times New Roman" w:cs="Times New Roman"/>
        </w:rPr>
      </w:pPr>
      <w:r w:rsidRPr="00CC0B51">
        <w:rPr>
          <w:rFonts w:ascii="Times New Roman" w:hAnsi="Times New Roman" w:cs="Times New Roman"/>
        </w:rPr>
        <w:t xml:space="preserve">7. Podanie danych osobowych jest niezbędne w celu zawarcia i realizacji umowy. </w:t>
      </w:r>
    </w:p>
    <w:p w:rsidR="002E506E" w:rsidRPr="00CC0B51" w:rsidRDefault="002E506E" w:rsidP="002E506E">
      <w:pPr>
        <w:pStyle w:val="Default"/>
        <w:ind w:right="1052"/>
        <w:jc w:val="both"/>
        <w:rPr>
          <w:rFonts w:ascii="Times New Roman" w:hAnsi="Times New Roman" w:cs="Times New Roman"/>
        </w:rPr>
      </w:pPr>
      <w:r w:rsidRPr="00CC0B51">
        <w:rPr>
          <w:rFonts w:ascii="Times New Roman" w:hAnsi="Times New Roman" w:cs="Times New Roman"/>
        </w:rPr>
        <w:t xml:space="preserve">8. W trakcie przetwarzania danych osobowych nie dochodzi do wyłącznie zautomatyzowanego podejmowania decyzji ani do profilowania, o których mowa w art. 22 ust. 1 i 4 RODO. Oznacza to, że żadne decyzje dotyczące osób, których dane dotyczą nie będą zapadać wyłącznie automatycznie oraz nie stosuje się ich profilowania. Administrator nie będzie przekazywać danych osobowych do państwa trzeciego lub organizacji międzynarodowej. </w:t>
      </w:r>
    </w:p>
    <w:p w:rsidR="00C505F4" w:rsidRPr="00CC0B51" w:rsidRDefault="00C505F4">
      <w:pPr>
        <w:rPr>
          <w:rFonts w:ascii="Times New Roman" w:hAnsi="Times New Roman" w:cs="Times New Roman"/>
          <w:sz w:val="24"/>
          <w:szCs w:val="24"/>
        </w:rPr>
      </w:pPr>
    </w:p>
    <w:sectPr w:rsidR="00C505F4" w:rsidRPr="00CC0B51" w:rsidSect="00A84F48">
      <w:pgSz w:w="11906" w:h="17338"/>
      <w:pgMar w:top="711" w:right="123" w:bottom="739" w:left="1233"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06E"/>
    <w:rsid w:val="000672C5"/>
    <w:rsid w:val="001003C9"/>
    <w:rsid w:val="002E506E"/>
    <w:rsid w:val="003C3287"/>
    <w:rsid w:val="00C505F4"/>
    <w:rsid w:val="00CC0B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5C8C8"/>
  <w15:chartTrackingRefBased/>
  <w15:docId w15:val="{BD27A2E7-35C1-4C38-AC5B-BCDAC644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E506E"/>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2E50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odoplu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2508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JolanaButkiewicz</dc:creator>
  <cp:keywords/>
  <dc:description/>
  <cp:lastModifiedBy>Piotr Wieland</cp:lastModifiedBy>
  <cp:revision>2</cp:revision>
  <dcterms:created xsi:type="dcterms:W3CDTF">2023-11-17T06:51:00Z</dcterms:created>
  <dcterms:modified xsi:type="dcterms:W3CDTF">2023-11-17T06:51:00Z</dcterms:modified>
</cp:coreProperties>
</file>